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061" w:rsidRPr="00C83CC9" w:rsidRDefault="00254061" w:rsidP="00C83CC9">
      <w:pPr>
        <w:jc w:val="center"/>
        <w:rPr>
          <w:u w:val="single"/>
        </w:rPr>
      </w:pPr>
    </w:p>
    <w:p w:rsidR="00C83CC9" w:rsidRDefault="00C83CC9" w:rsidP="00C83CC9">
      <w:pPr>
        <w:jc w:val="center"/>
        <w:rPr>
          <w:u w:val="single"/>
        </w:rPr>
      </w:pPr>
      <w:r w:rsidRPr="00C83CC9">
        <w:rPr>
          <w:u w:val="single"/>
        </w:rPr>
        <w:t>Mix/Match activity</w:t>
      </w:r>
    </w:p>
    <w:p w:rsidR="00C83CC9" w:rsidRDefault="00A35CC2" w:rsidP="00C83CC9">
      <w:r>
        <w:t xml:space="preserve">1.  </w:t>
      </w:r>
      <w:r w:rsidR="00C83CC9">
        <w:t xml:space="preserve">You should complete your mix and match activity, if you have not managed to complete this, please have a go at undertaking this for the Carter Family.     You </w:t>
      </w:r>
      <w:r w:rsidR="00C83CC9" w:rsidRPr="00C83CC9">
        <w:rPr>
          <w:b/>
        </w:rPr>
        <w:t>must complete page 3</w:t>
      </w:r>
      <w:r w:rsidR="00C83CC9">
        <w:t xml:space="preserve"> on your red revision activity booklet.     See below. </w:t>
      </w:r>
    </w:p>
    <w:p w:rsidR="00C83CC9" w:rsidRDefault="00C83CC9" w:rsidP="00C83CC9"/>
    <w:p w:rsidR="00C83CC9" w:rsidRDefault="00C83CC9" w:rsidP="00C83CC9">
      <w:r>
        <w:rPr>
          <w:noProof/>
          <w:lang w:eastAsia="en-GB"/>
        </w:rPr>
        <w:drawing>
          <wp:inline distT="0" distB="0" distL="0" distR="0">
            <wp:extent cx="5731510" cy="3477695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477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CC9" w:rsidRDefault="00C83CC9" w:rsidP="00C83CC9"/>
    <w:p w:rsidR="00C83CC9" w:rsidRDefault="00C83CC9" w:rsidP="00C83CC9"/>
    <w:p w:rsidR="00C83CC9" w:rsidRDefault="00C83CC9" w:rsidP="00C83CC9"/>
    <w:p w:rsidR="00C83CC9" w:rsidRDefault="00C83CC9" w:rsidP="00C83CC9"/>
    <w:p w:rsidR="00C83CC9" w:rsidRDefault="00C83CC9" w:rsidP="00C83CC9"/>
    <w:p w:rsidR="00C83CC9" w:rsidRDefault="00C83CC9" w:rsidP="00C83CC9"/>
    <w:p w:rsidR="00C83CC9" w:rsidRDefault="00C83CC9" w:rsidP="00C83CC9"/>
    <w:p w:rsidR="00C83CC9" w:rsidRDefault="00C83CC9" w:rsidP="00C83CC9"/>
    <w:p w:rsidR="00C83CC9" w:rsidRDefault="00C83CC9" w:rsidP="00C83CC9"/>
    <w:p w:rsidR="00C83CC9" w:rsidRDefault="00C83CC9" w:rsidP="00C83CC9"/>
    <w:p w:rsidR="00C83CC9" w:rsidRDefault="00C83CC9" w:rsidP="00C83CC9"/>
    <w:p w:rsidR="00C83CC9" w:rsidRDefault="00C83CC9" w:rsidP="00C83CC9">
      <w:r>
        <w:rPr>
          <w:noProof/>
          <w:lang w:eastAsia="en-GB"/>
        </w:rPr>
        <w:lastRenderedPageBreak/>
        <w:drawing>
          <wp:inline distT="0" distB="0" distL="0" distR="0">
            <wp:extent cx="5731510" cy="6143982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143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CC9" w:rsidRDefault="00C83CC9" w:rsidP="00C83CC9"/>
    <w:p w:rsidR="00C83CC9" w:rsidRDefault="00C83CC9" w:rsidP="00C83CC9">
      <w:r>
        <w:t xml:space="preserve">This individual has been diagnosed with living with autism.   </w:t>
      </w:r>
    </w:p>
    <w:p w:rsidR="00C83CC9" w:rsidRDefault="00C83CC9" w:rsidP="00C83CC9">
      <w:r>
        <w:t xml:space="preserve">This individual has had problems with substance misuse and identified as being as being an alcoholic.  </w:t>
      </w:r>
    </w:p>
    <w:p w:rsidR="00C83CC9" w:rsidRDefault="00C83CC9" w:rsidP="00C83CC9">
      <w:r>
        <w:t xml:space="preserve">This individual went through traumatic experiences during childhood/adolescence. </w:t>
      </w:r>
    </w:p>
    <w:p w:rsidR="00C83CC9" w:rsidRDefault="00C83CC9" w:rsidP="00C83CC9">
      <w:r>
        <w:t>This individual lived with depression.</w:t>
      </w:r>
    </w:p>
    <w:p w:rsidR="00C83CC9" w:rsidRDefault="00C83CC9" w:rsidP="00C83CC9">
      <w:r>
        <w:t xml:space="preserve">This individual was diagnosed with a life-limiting condition.  </w:t>
      </w:r>
    </w:p>
    <w:p w:rsidR="00C83CC9" w:rsidRDefault="00C83CC9" w:rsidP="00C83CC9"/>
    <w:p w:rsidR="00C83CC9" w:rsidRDefault="00C83CC9" w:rsidP="00C83CC9"/>
    <w:p w:rsidR="00C83CC9" w:rsidRDefault="00C83CC9" w:rsidP="00C83CC9">
      <w:r>
        <w:lastRenderedPageBreak/>
        <w:t xml:space="preserve">   </w:t>
      </w:r>
    </w:p>
    <w:p w:rsidR="00C83CC9" w:rsidRDefault="00C83CC9" w:rsidP="00C83CC9">
      <w:r>
        <w:t xml:space="preserve">    </w:t>
      </w:r>
    </w:p>
    <w:p w:rsidR="0061153F" w:rsidRDefault="0061153F" w:rsidP="0061153F">
      <w:r>
        <w:rPr>
          <w:noProof/>
          <w:lang w:eastAsia="en-GB"/>
        </w:rPr>
        <w:drawing>
          <wp:inline distT="0" distB="0" distL="0" distR="0">
            <wp:extent cx="5731510" cy="3966435"/>
            <wp:effectExtent l="1905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6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53F" w:rsidRDefault="0061153F" w:rsidP="0061153F"/>
    <w:p w:rsidR="0061153F" w:rsidRDefault="0061153F" w:rsidP="0061153F"/>
    <w:p w:rsidR="0061153F" w:rsidRDefault="0061153F" w:rsidP="0061153F"/>
    <w:p w:rsidR="0061153F" w:rsidRDefault="0061153F" w:rsidP="0061153F"/>
    <w:p w:rsidR="0061153F" w:rsidRDefault="0061153F" w:rsidP="0061153F"/>
    <w:p w:rsidR="0061153F" w:rsidRDefault="0061153F" w:rsidP="0061153F"/>
    <w:p w:rsidR="0061153F" w:rsidRDefault="0061153F" w:rsidP="0061153F"/>
    <w:p w:rsidR="0061153F" w:rsidRDefault="0061153F" w:rsidP="0061153F"/>
    <w:p w:rsidR="0061153F" w:rsidRDefault="0061153F" w:rsidP="0061153F"/>
    <w:p w:rsidR="0061153F" w:rsidRDefault="0061153F" w:rsidP="0061153F"/>
    <w:p w:rsidR="0061153F" w:rsidRDefault="0061153F" w:rsidP="0061153F"/>
    <w:p w:rsidR="0061153F" w:rsidRDefault="0061153F" w:rsidP="0061153F"/>
    <w:p w:rsidR="0061153F" w:rsidRPr="0061153F" w:rsidRDefault="00A35CC2" w:rsidP="0061153F">
      <w:r>
        <w:lastRenderedPageBreak/>
        <w:t xml:space="preserve">2.  </w:t>
      </w:r>
      <w:r w:rsidR="0061153F" w:rsidRPr="0061153F">
        <w:t xml:space="preserve">Correctly identify which life stage the developmental milestone is likely to occur, also think about the expected age of the developmental milestone occurring. </w:t>
      </w:r>
    </w:p>
    <w:p w:rsidR="0061153F" w:rsidRDefault="0061153F" w:rsidP="00C83CC9"/>
    <w:p w:rsidR="00C83CC9" w:rsidRDefault="0061153F" w:rsidP="00C83CC9">
      <w:r>
        <w:rPr>
          <w:noProof/>
          <w:lang w:eastAsia="en-GB"/>
        </w:rPr>
        <w:drawing>
          <wp:inline distT="0" distB="0" distL="0" distR="0">
            <wp:extent cx="5731510" cy="1652585"/>
            <wp:effectExtent l="1905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5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CC9" w:rsidRDefault="00C83CC9" w:rsidP="00C83CC9">
      <w:bookmarkStart w:id="0" w:name="_GoBack"/>
      <w:bookmarkEnd w:id="0"/>
    </w:p>
    <w:p w:rsidR="0061153F" w:rsidRDefault="0061153F" w:rsidP="00C83CC9"/>
    <w:p w:rsidR="0061153F" w:rsidRDefault="0061153F" w:rsidP="00C83CC9"/>
    <w:p w:rsidR="0061153F" w:rsidRDefault="0061153F" w:rsidP="00C83CC9"/>
    <w:p w:rsidR="0061153F" w:rsidRDefault="0061153F" w:rsidP="00C83CC9"/>
    <w:p w:rsidR="0061153F" w:rsidRDefault="0061153F" w:rsidP="00C83CC9"/>
    <w:p w:rsidR="0061153F" w:rsidRDefault="0061153F" w:rsidP="00C83CC9"/>
    <w:p w:rsidR="0061153F" w:rsidRDefault="0061153F" w:rsidP="00C83CC9"/>
    <w:p w:rsidR="0061153F" w:rsidRDefault="0061153F" w:rsidP="00C83CC9"/>
    <w:p w:rsidR="0061153F" w:rsidRDefault="0061153F" w:rsidP="00C83CC9"/>
    <w:p w:rsidR="0061153F" w:rsidRDefault="0061153F" w:rsidP="00C83CC9"/>
    <w:p w:rsidR="0061153F" w:rsidRDefault="0061153F" w:rsidP="00C83CC9"/>
    <w:p w:rsidR="0061153F" w:rsidRDefault="0061153F" w:rsidP="00C83CC9"/>
    <w:p w:rsidR="0061153F" w:rsidRDefault="0061153F" w:rsidP="00C83CC9"/>
    <w:p w:rsidR="0061153F" w:rsidRDefault="0061153F" w:rsidP="00C83CC9"/>
    <w:p w:rsidR="0061153F" w:rsidRDefault="0061153F" w:rsidP="00C83CC9"/>
    <w:p w:rsidR="0061153F" w:rsidRDefault="0061153F" w:rsidP="00C83CC9"/>
    <w:p w:rsidR="0061153F" w:rsidRDefault="00DE6416" w:rsidP="00C83CC9">
      <w:r>
        <w:rPr>
          <w:noProof/>
          <w:lang w:eastAsia="en-GB"/>
        </w:rPr>
        <w:lastRenderedPageBreak/>
        <w:drawing>
          <wp:inline distT="0" distB="0" distL="0" distR="0">
            <wp:extent cx="5731510" cy="3929935"/>
            <wp:effectExtent l="19050" t="0" r="254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2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53F" w:rsidRDefault="0061153F" w:rsidP="00C83CC9"/>
    <w:p w:rsidR="0061153F" w:rsidRDefault="00DE6416" w:rsidP="00C83CC9">
      <w:r>
        <w:rPr>
          <w:noProof/>
          <w:lang w:eastAsia="en-GB"/>
        </w:rPr>
        <w:drawing>
          <wp:inline distT="0" distB="0" distL="0" distR="0">
            <wp:extent cx="5731510" cy="3304843"/>
            <wp:effectExtent l="19050" t="0" r="254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0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53F" w:rsidRDefault="0061153F" w:rsidP="00C83CC9"/>
    <w:p w:rsidR="0061153F" w:rsidRPr="00C83CC9" w:rsidRDefault="0061153F" w:rsidP="00C83CC9"/>
    <w:sectPr w:rsidR="0061153F" w:rsidRPr="00C83CC9" w:rsidSect="00254061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3BA3" w:rsidRDefault="00CC3BA3" w:rsidP="00C83CC9">
      <w:pPr>
        <w:spacing w:after="0" w:line="240" w:lineRule="auto"/>
      </w:pPr>
      <w:r>
        <w:separator/>
      </w:r>
    </w:p>
  </w:endnote>
  <w:endnote w:type="continuationSeparator" w:id="0">
    <w:p w:rsidR="00CC3BA3" w:rsidRDefault="00CC3BA3" w:rsidP="00C83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333060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C83CC9" w:rsidRDefault="00C83CC9">
            <w:pPr>
              <w:pStyle w:val="Footer"/>
              <w:jc w:val="right"/>
            </w:pPr>
            <w:r>
              <w:t xml:space="preserve">Page </w:t>
            </w:r>
            <w:r w:rsidR="005D4A9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5D4A9A">
              <w:rPr>
                <w:b/>
                <w:sz w:val="24"/>
                <w:szCs w:val="24"/>
              </w:rPr>
              <w:fldChar w:fldCharType="separate"/>
            </w:r>
            <w:r w:rsidR="00DE6416">
              <w:rPr>
                <w:b/>
                <w:noProof/>
              </w:rPr>
              <w:t>5</w:t>
            </w:r>
            <w:r w:rsidR="005D4A9A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5D4A9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5D4A9A">
              <w:rPr>
                <w:b/>
                <w:sz w:val="24"/>
                <w:szCs w:val="24"/>
              </w:rPr>
              <w:fldChar w:fldCharType="separate"/>
            </w:r>
            <w:r w:rsidR="00DE6416">
              <w:rPr>
                <w:b/>
                <w:noProof/>
              </w:rPr>
              <w:t>5</w:t>
            </w:r>
            <w:r w:rsidR="005D4A9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83CC9" w:rsidRDefault="00C83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3BA3" w:rsidRDefault="00CC3BA3" w:rsidP="00C83CC9">
      <w:pPr>
        <w:spacing w:after="0" w:line="240" w:lineRule="auto"/>
      </w:pPr>
      <w:r>
        <w:separator/>
      </w:r>
    </w:p>
  </w:footnote>
  <w:footnote w:type="continuationSeparator" w:id="0">
    <w:p w:rsidR="00CC3BA3" w:rsidRDefault="00CC3BA3" w:rsidP="00C83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3CC9" w:rsidRDefault="00C83CC9">
    <w:pPr>
      <w:pStyle w:val="Header"/>
    </w:pPr>
    <w:r>
      <w:t xml:space="preserve">Worksheet for Lesson 2 - Defining growth and development.     L3 Unit 2 Principles/Context. </w:t>
    </w:r>
  </w:p>
  <w:p w:rsidR="00C83CC9" w:rsidRDefault="00C83C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CC9"/>
    <w:rsid w:val="001A062C"/>
    <w:rsid w:val="00254061"/>
    <w:rsid w:val="005D4A9A"/>
    <w:rsid w:val="005F3866"/>
    <w:rsid w:val="0061153F"/>
    <w:rsid w:val="00A35CC2"/>
    <w:rsid w:val="00AA3086"/>
    <w:rsid w:val="00C83CC9"/>
    <w:rsid w:val="00CC3BA3"/>
    <w:rsid w:val="00DE6416"/>
    <w:rsid w:val="00E4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09FE89-F253-49EA-9DB3-987FAB3B8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540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3C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3CC9"/>
  </w:style>
  <w:style w:type="paragraph" w:styleId="Footer">
    <w:name w:val="footer"/>
    <w:basedOn w:val="Normal"/>
    <w:link w:val="FooterChar"/>
    <w:uiPriority w:val="99"/>
    <w:unhideWhenUsed/>
    <w:rsid w:val="00C83C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3CC9"/>
  </w:style>
  <w:style w:type="paragraph" w:styleId="BalloonText">
    <w:name w:val="Balloon Text"/>
    <w:basedOn w:val="Normal"/>
    <w:link w:val="BalloonTextChar"/>
    <w:uiPriority w:val="99"/>
    <w:semiHidden/>
    <w:unhideWhenUsed/>
    <w:rsid w:val="00C8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C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2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02E233BCF3B4439937791014C43B31" ma:contentTypeVersion="64" ma:contentTypeDescription="Create a new document." ma:contentTypeScope="" ma:versionID="d5d75e3b38368693072415491b22a706">
  <xsd:schema xmlns:xsd="http://www.w3.org/2001/XMLSchema" xmlns:xs="http://www.w3.org/2001/XMLSchema" xmlns:p="http://schemas.microsoft.com/office/2006/metadata/properties" xmlns:ns1="http://schemas.microsoft.com/sharepoint/v3" xmlns:ns2="e3a6d8c0-ef40-4695-9941-c9fc2513bc54" xmlns:ns3="36f98b4f-ba65-4a7d-9a34-48b23de556cb" targetNamespace="http://schemas.microsoft.com/office/2006/metadata/properties" ma:root="true" ma:fieldsID="da4ad8a822bdbda5b399bfd8bbc5b214" ns1:_="" ns2:_="" ns3:_="">
    <xsd:import namespace="http://schemas.microsoft.com/sharepoint/v3"/>
    <xsd:import namespace="e3a6d8c0-ef40-4695-9941-c9fc2513bc54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6d8c0-ef40-4695-9941-c9fc2513b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93B1DE1-E168-4A4E-B0EA-3FB7F6BF7FB9}"/>
</file>

<file path=customXml/itemProps2.xml><?xml version="1.0" encoding="utf-8"?>
<ds:datastoreItem xmlns:ds="http://schemas.openxmlformats.org/officeDocument/2006/customXml" ds:itemID="{811523C0-6CBF-4A60-95B5-B62DB354DECE}"/>
</file>

<file path=customXml/itemProps3.xml><?xml version="1.0" encoding="utf-8"?>
<ds:datastoreItem xmlns:ds="http://schemas.openxmlformats.org/officeDocument/2006/customXml" ds:itemID="{24C4735D-0821-49DB-853E-B76DC7A1AB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Morris-Goodman, Karen</cp:lastModifiedBy>
  <cp:revision>2</cp:revision>
  <dcterms:created xsi:type="dcterms:W3CDTF">2020-06-05T13:51:00Z</dcterms:created>
  <dcterms:modified xsi:type="dcterms:W3CDTF">2020-06-05T13:51:00Z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0x0101001102E233BCF3B4439937791014C43B31</vt:lpwstr>
  </property>
</Properties>
</file>